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B79EBE" w14:textId="77777777" w:rsidR="00B5555C" w:rsidRDefault="00DD4143">
      <w:pPr>
        <w:rPr>
          <w:sz w:val="28"/>
          <w:szCs w:val="28"/>
          <w:lang w:val="sr-Cyrl-RS"/>
        </w:rPr>
      </w:pPr>
      <w:r w:rsidRPr="00DD4143">
        <w:rPr>
          <w:sz w:val="28"/>
          <w:szCs w:val="28"/>
          <w:lang w:val="sr-Cyrl-RS"/>
        </w:rPr>
        <w:t xml:space="preserve">                                                                       Решења теста</w:t>
      </w:r>
    </w:p>
    <w:p w14:paraId="5151C4DA" w14:textId="77777777" w:rsidR="00DD4143" w:rsidRDefault="00DD4143" w:rsidP="00DD4143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У речи ДУЖАН извршене су две гласовне промене, ПАЛАТАЛИЗАЦИЈА (ДУГ + ан) и НЕПОСТОЈАНО А (дужАн-дужна).</w:t>
      </w:r>
    </w:p>
    <w:p w14:paraId="48F9B344" w14:textId="77777777" w:rsidR="00B3226D" w:rsidRDefault="00B3226D" w:rsidP="00B3226D">
      <w:pPr>
        <w:pStyle w:val="ListParagraph"/>
        <w:rPr>
          <w:sz w:val="28"/>
          <w:szCs w:val="28"/>
          <w:lang w:val="sr-Cyrl-RS"/>
        </w:rPr>
      </w:pPr>
    </w:p>
    <w:p w14:paraId="2E5F09E7" w14:textId="77777777" w:rsidR="00DD4143" w:rsidRDefault="00DD4143" w:rsidP="00DD4143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Речи које је требало подвући су: вепАр (вепра), краставАц (краставца), стабла (стабАла)</w:t>
      </w:r>
      <w:r w:rsidR="00075A89">
        <w:rPr>
          <w:sz w:val="28"/>
          <w:szCs w:val="28"/>
          <w:lang w:val="sr-Cyrl-RS"/>
        </w:rPr>
        <w:t xml:space="preserve"> јер је у њима дошло до промене НЕПОСТОЈАНО А.</w:t>
      </w:r>
    </w:p>
    <w:p w14:paraId="0F0BA05D" w14:textId="77777777" w:rsidR="00B3226D" w:rsidRDefault="00B3226D" w:rsidP="00B3226D">
      <w:pPr>
        <w:pStyle w:val="ListParagraph"/>
        <w:rPr>
          <w:sz w:val="28"/>
          <w:szCs w:val="28"/>
          <w:lang w:val="sr-Cyrl-RS"/>
        </w:rPr>
      </w:pPr>
    </w:p>
    <w:p w14:paraId="4C13C12A" w14:textId="77777777" w:rsidR="00DD4143" w:rsidRDefault="00073340" w:rsidP="00DD4143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Речи које је требало подвући су:</w:t>
      </w:r>
    </w:p>
    <w:p w14:paraId="2CE636A2" w14:textId="77777777" w:rsidR="00073340" w:rsidRDefault="00073340" w:rsidP="00073340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Рашчешати (раз + чешати = рас + чешати по </w:t>
      </w:r>
      <w:r w:rsidRPr="00073340">
        <w:rPr>
          <w:i/>
          <w:iCs/>
          <w:sz w:val="28"/>
          <w:szCs w:val="28"/>
          <w:lang w:val="sr-Cyrl-RS"/>
        </w:rPr>
        <w:t>једначењу сугласника по звучности</w:t>
      </w:r>
      <w:r>
        <w:rPr>
          <w:sz w:val="28"/>
          <w:szCs w:val="28"/>
          <w:lang w:val="sr-Cyrl-RS"/>
        </w:rPr>
        <w:t xml:space="preserve">; рас + чешати = рашчешљати по </w:t>
      </w:r>
      <w:r w:rsidRPr="00073340">
        <w:rPr>
          <w:i/>
          <w:iCs/>
          <w:sz w:val="28"/>
          <w:szCs w:val="28"/>
          <w:lang w:val="sr-Cyrl-RS"/>
        </w:rPr>
        <w:t>једначењу сугласника по месту творбе</w:t>
      </w:r>
      <w:r>
        <w:rPr>
          <w:sz w:val="28"/>
          <w:szCs w:val="28"/>
          <w:lang w:val="sr-Cyrl-RS"/>
        </w:rPr>
        <w:t>).</w:t>
      </w:r>
    </w:p>
    <w:p w14:paraId="16CABE8B" w14:textId="77777777" w:rsidR="00073340" w:rsidRDefault="00073340" w:rsidP="00073340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Ишчачкати (из + чачкати = ис + чачкати по </w:t>
      </w:r>
      <w:r w:rsidRPr="00073340">
        <w:rPr>
          <w:i/>
          <w:iCs/>
          <w:sz w:val="28"/>
          <w:szCs w:val="28"/>
          <w:lang w:val="sr-Cyrl-RS"/>
        </w:rPr>
        <w:t>једначењу сугласника по звучности</w:t>
      </w:r>
      <w:r>
        <w:rPr>
          <w:sz w:val="28"/>
          <w:szCs w:val="28"/>
          <w:lang w:val="sr-Cyrl-RS"/>
        </w:rPr>
        <w:t xml:space="preserve">; ис + чачкати = ишчачкати по </w:t>
      </w:r>
      <w:r w:rsidRPr="00073340">
        <w:rPr>
          <w:i/>
          <w:iCs/>
          <w:sz w:val="28"/>
          <w:szCs w:val="28"/>
          <w:lang w:val="sr-Cyrl-RS"/>
        </w:rPr>
        <w:t>једначењу сугласника по месту творбе</w:t>
      </w:r>
      <w:r>
        <w:rPr>
          <w:sz w:val="28"/>
          <w:szCs w:val="28"/>
          <w:lang w:val="sr-Cyrl-RS"/>
        </w:rPr>
        <w:t>).</w:t>
      </w:r>
    </w:p>
    <w:p w14:paraId="7AFC9E3A" w14:textId="77777777" w:rsidR="00073340" w:rsidRDefault="00073340" w:rsidP="00073340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Ишарати (из + шарати = </w:t>
      </w:r>
      <w:r w:rsidR="00B3226D">
        <w:rPr>
          <w:sz w:val="28"/>
          <w:szCs w:val="28"/>
          <w:lang w:val="sr-Cyrl-RS"/>
        </w:rPr>
        <w:t>ис + шарати по једначењу сугласника по звучности; ис + шарати = ишшарати по једначењу сугласника по месту творбе, с тим што ће се једно ш изгубити, па ћемо имати и губљење сугласника).</w:t>
      </w:r>
    </w:p>
    <w:p w14:paraId="484F1F11" w14:textId="77777777" w:rsidR="00B3226D" w:rsidRDefault="00B3226D" w:rsidP="00073340">
      <w:pPr>
        <w:pStyle w:val="ListParagraph"/>
        <w:rPr>
          <w:sz w:val="28"/>
          <w:szCs w:val="28"/>
          <w:lang w:val="sr-Cyrl-RS"/>
        </w:rPr>
      </w:pPr>
    </w:p>
    <w:p w14:paraId="1E679CBB" w14:textId="77777777" w:rsidR="00B3226D" w:rsidRDefault="00B3226D" w:rsidP="00B3226D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Звучни гласови из дате реченице су: Л, А, Е, Ј, М, Њ, У, З, Б, Р, Д, О, В, Љ, И, Н, Г. </w:t>
      </w:r>
    </w:p>
    <w:p w14:paraId="07F46557" w14:textId="77777777" w:rsidR="005E53D6" w:rsidRDefault="005E53D6" w:rsidP="005E53D6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У звучне ГЛАСОВЕ</w:t>
      </w:r>
      <w:r w:rsidR="00075A89">
        <w:rPr>
          <w:sz w:val="28"/>
          <w:szCs w:val="28"/>
          <w:lang w:val="sr-Cyrl-RS"/>
        </w:rPr>
        <w:t xml:space="preserve"> (нису се тражили само сугласници, већ гласови)</w:t>
      </w:r>
      <w:r>
        <w:rPr>
          <w:sz w:val="28"/>
          <w:szCs w:val="28"/>
          <w:lang w:val="sr-Cyrl-RS"/>
        </w:rPr>
        <w:t xml:space="preserve"> у српском језику спадају вокали (самогласници), сонанти и звучни гласови из табеле о звучним паровима.</w:t>
      </w:r>
    </w:p>
    <w:p w14:paraId="45E05EF2" w14:textId="77777777" w:rsidR="005E53D6" w:rsidRDefault="005E53D6" w:rsidP="005E53D6">
      <w:pPr>
        <w:pStyle w:val="ListParagraph"/>
        <w:rPr>
          <w:sz w:val="28"/>
          <w:szCs w:val="28"/>
          <w:lang w:val="sr-Cyrl-RS"/>
        </w:rPr>
      </w:pPr>
    </w:p>
    <w:p w14:paraId="4BA7476D" w14:textId="77777777" w:rsidR="005E53D6" w:rsidRDefault="005E53D6" w:rsidP="005E53D6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</w:rPr>
        <w:t>Коња водим - пешке</w:t>
      </w:r>
      <w:r w:rsidRPr="0024000A">
        <w:rPr>
          <w:sz w:val="28"/>
          <w:szCs w:val="28"/>
        </w:rPr>
        <w:t xml:space="preserve"> </w:t>
      </w:r>
      <w:r>
        <w:rPr>
          <w:sz w:val="28"/>
          <w:szCs w:val="28"/>
        </w:rPr>
        <w:t>одим</w:t>
      </w:r>
      <w:r>
        <w:rPr>
          <w:sz w:val="28"/>
          <w:szCs w:val="28"/>
          <w:lang w:val="sr-Cyrl-RS"/>
        </w:rPr>
        <w:t xml:space="preserve"> – контраст</w:t>
      </w:r>
    </w:p>
    <w:p w14:paraId="6B6BEE72" w14:textId="77777777" w:rsidR="005E53D6" w:rsidRDefault="005E53D6" w:rsidP="005E53D6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</w:rPr>
        <w:t>Заплео се као пиле у кучине</w:t>
      </w:r>
      <w:r>
        <w:rPr>
          <w:sz w:val="28"/>
          <w:szCs w:val="28"/>
          <w:lang w:val="sr-Cyrl-RS"/>
        </w:rPr>
        <w:t xml:space="preserve"> – поређење</w:t>
      </w:r>
    </w:p>
    <w:p w14:paraId="26A7810E" w14:textId="77777777" w:rsidR="005E53D6" w:rsidRDefault="005E53D6" w:rsidP="005E53D6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</w:rPr>
        <w:t>А месец зажмурио и ћути као да га нема</w:t>
      </w:r>
      <w:r>
        <w:rPr>
          <w:sz w:val="28"/>
          <w:szCs w:val="28"/>
          <w:lang w:val="sr-Cyrl-RS"/>
        </w:rPr>
        <w:t xml:space="preserve"> – персонификација</w:t>
      </w:r>
    </w:p>
    <w:p w14:paraId="030EB076" w14:textId="77777777" w:rsidR="005E53D6" w:rsidRDefault="005E53D6" w:rsidP="005E53D6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</w:rPr>
        <w:t xml:space="preserve">Устај </w:t>
      </w:r>
      <w:r>
        <w:rPr>
          <w:sz w:val="28"/>
          <w:szCs w:val="28"/>
          <w:u w:val="single"/>
        </w:rPr>
        <w:t>храно</w:t>
      </w:r>
      <w:r>
        <w:rPr>
          <w:sz w:val="28"/>
          <w:szCs w:val="28"/>
        </w:rPr>
        <w:t xml:space="preserve">! Устај </w:t>
      </w:r>
      <w:r>
        <w:rPr>
          <w:sz w:val="28"/>
          <w:szCs w:val="28"/>
          <w:u w:val="single"/>
        </w:rPr>
        <w:t>срце</w:t>
      </w:r>
      <w:r>
        <w:rPr>
          <w:sz w:val="28"/>
          <w:szCs w:val="28"/>
        </w:rPr>
        <w:t xml:space="preserve">! Устај </w:t>
      </w:r>
      <w:r>
        <w:rPr>
          <w:sz w:val="28"/>
          <w:szCs w:val="28"/>
          <w:u w:val="single"/>
        </w:rPr>
        <w:t>душо</w:t>
      </w:r>
      <w:r>
        <w:rPr>
          <w:sz w:val="28"/>
          <w:szCs w:val="28"/>
          <w:u w:val="single"/>
          <w:lang w:val="sr-Cyrl-RS"/>
        </w:rPr>
        <w:t xml:space="preserve"> -</w:t>
      </w:r>
      <w:r w:rsidRPr="005E53D6">
        <w:rPr>
          <w:sz w:val="28"/>
          <w:szCs w:val="28"/>
          <w:lang w:val="sr-Cyrl-RS"/>
        </w:rPr>
        <w:t xml:space="preserve"> метафора </w:t>
      </w:r>
    </w:p>
    <w:p w14:paraId="65943F16" w14:textId="77777777" w:rsidR="005E53D6" w:rsidRDefault="005E53D6" w:rsidP="005E53D6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</w:rPr>
        <w:t>Она је мања од маковог зрна</w:t>
      </w:r>
      <w:r>
        <w:rPr>
          <w:sz w:val="28"/>
          <w:szCs w:val="28"/>
          <w:lang w:val="sr-Cyrl-RS"/>
        </w:rPr>
        <w:t xml:space="preserve"> – хипербола</w:t>
      </w:r>
    </w:p>
    <w:p w14:paraId="03450CE2" w14:textId="77777777" w:rsidR="005E53D6" w:rsidRDefault="005E53D6" w:rsidP="005E53D6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</w:rPr>
        <w:t>Сви ми да се у со протворимо, не би Турком ручак осолили</w:t>
      </w:r>
      <w:r>
        <w:rPr>
          <w:sz w:val="28"/>
          <w:szCs w:val="28"/>
          <w:lang w:val="sr-Cyrl-RS"/>
        </w:rPr>
        <w:t xml:space="preserve"> – хипербола</w:t>
      </w:r>
    </w:p>
    <w:p w14:paraId="0B0BF513" w14:textId="77777777" w:rsidR="005E53D6" w:rsidRDefault="005E53D6" w:rsidP="005E53D6">
      <w:pPr>
        <w:pStyle w:val="ListParagraph"/>
        <w:rPr>
          <w:sz w:val="28"/>
          <w:szCs w:val="28"/>
          <w:lang w:val="sr-Cyrl-RS"/>
        </w:rPr>
      </w:pPr>
    </w:p>
    <w:p w14:paraId="64C58B81" w14:textId="77777777" w:rsidR="005E53D6" w:rsidRPr="00485265" w:rsidRDefault="00485265" w:rsidP="005E53D6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</w:rPr>
        <w:t xml:space="preserve">Све </w:t>
      </w:r>
      <w:r>
        <w:rPr>
          <w:sz w:val="28"/>
          <w:szCs w:val="28"/>
          <w:lang w:val="sr-Cyrl-RS"/>
        </w:rPr>
        <w:t>ћ</w:t>
      </w:r>
      <w:r>
        <w:rPr>
          <w:sz w:val="28"/>
          <w:szCs w:val="28"/>
        </w:rPr>
        <w:t>е то народ позлатити</w:t>
      </w:r>
      <w:r>
        <w:rPr>
          <w:sz w:val="28"/>
          <w:szCs w:val="28"/>
          <w:lang w:val="sr-Cyrl-RS"/>
        </w:rPr>
        <w:t xml:space="preserve"> - </w:t>
      </w:r>
      <w:r>
        <w:rPr>
          <w:sz w:val="28"/>
          <w:szCs w:val="28"/>
        </w:rPr>
        <w:t>Лаза Лазаревић</w:t>
      </w:r>
    </w:p>
    <w:p w14:paraId="0985CE24" w14:textId="77777777" w:rsidR="00485265" w:rsidRDefault="00485265" w:rsidP="0048526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Крвава бајка</w:t>
      </w:r>
      <w:r>
        <w:rPr>
          <w:sz w:val="28"/>
          <w:szCs w:val="28"/>
          <w:lang w:val="sr-Cyrl-RS"/>
        </w:rPr>
        <w:t xml:space="preserve"> - </w:t>
      </w:r>
      <w:r>
        <w:rPr>
          <w:sz w:val="28"/>
          <w:szCs w:val="28"/>
        </w:rPr>
        <w:t>Десанка Максимовић</w:t>
      </w:r>
    </w:p>
    <w:p w14:paraId="6D41F00D" w14:textId="77777777" w:rsidR="00485265" w:rsidRDefault="00485265" w:rsidP="0048526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lastRenderedPageBreak/>
        <w:t>Горски вијенац</w:t>
      </w:r>
      <w:r>
        <w:rPr>
          <w:sz w:val="28"/>
          <w:szCs w:val="28"/>
          <w:lang w:val="sr-Cyrl-RS"/>
        </w:rPr>
        <w:t xml:space="preserve"> - </w:t>
      </w:r>
      <w:r>
        <w:rPr>
          <w:sz w:val="28"/>
          <w:szCs w:val="28"/>
        </w:rPr>
        <w:t>Петар П. Његош</w:t>
      </w:r>
    </w:p>
    <w:p w14:paraId="15A30CAD" w14:textId="77777777" w:rsidR="00485265" w:rsidRDefault="00485265" w:rsidP="0048526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Сумњиво лице</w:t>
      </w:r>
      <w:r>
        <w:rPr>
          <w:sz w:val="28"/>
          <w:szCs w:val="28"/>
          <w:lang w:val="sr-Cyrl-RS"/>
        </w:rPr>
        <w:t xml:space="preserve"> - </w:t>
      </w:r>
      <w:r>
        <w:rPr>
          <w:sz w:val="28"/>
          <w:szCs w:val="28"/>
        </w:rPr>
        <w:t>Бранислав Нушић</w:t>
      </w:r>
    </w:p>
    <w:p w14:paraId="2B29F655" w14:textId="77777777" w:rsidR="00485265" w:rsidRDefault="00485265" w:rsidP="0048526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Поп Ћира и поп Спира</w:t>
      </w:r>
      <w:r>
        <w:rPr>
          <w:sz w:val="28"/>
          <w:szCs w:val="28"/>
          <w:lang w:val="sr-Cyrl-RS"/>
        </w:rPr>
        <w:t xml:space="preserve"> - </w:t>
      </w:r>
      <w:r>
        <w:rPr>
          <w:sz w:val="28"/>
          <w:szCs w:val="28"/>
        </w:rPr>
        <w:t>Стеван</w:t>
      </w:r>
      <w:r w:rsidRPr="006632DB">
        <w:rPr>
          <w:sz w:val="28"/>
          <w:szCs w:val="28"/>
        </w:rPr>
        <w:t xml:space="preserve"> </w:t>
      </w:r>
      <w:r>
        <w:rPr>
          <w:sz w:val="28"/>
          <w:szCs w:val="28"/>
        </w:rPr>
        <w:t>Сремац</w:t>
      </w:r>
    </w:p>
    <w:p w14:paraId="03DBD82D" w14:textId="77777777" w:rsidR="00485265" w:rsidRDefault="00485265" w:rsidP="0048526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Светли гробови</w:t>
      </w:r>
      <w:r>
        <w:rPr>
          <w:sz w:val="28"/>
          <w:szCs w:val="28"/>
          <w:lang w:val="sr-Cyrl-RS"/>
        </w:rPr>
        <w:t xml:space="preserve"> - </w:t>
      </w:r>
      <w:r>
        <w:rPr>
          <w:sz w:val="28"/>
          <w:szCs w:val="28"/>
        </w:rPr>
        <w:t>Јован Ј. Змај</w:t>
      </w:r>
    </w:p>
    <w:p w14:paraId="2400D9CA" w14:textId="77777777" w:rsidR="00485265" w:rsidRDefault="00485265" w:rsidP="00485265">
      <w:pPr>
        <w:pStyle w:val="ListParagraph"/>
        <w:rPr>
          <w:sz w:val="28"/>
          <w:szCs w:val="28"/>
        </w:rPr>
      </w:pPr>
      <w:r>
        <w:rPr>
          <w:sz w:val="28"/>
          <w:szCs w:val="28"/>
        </w:rPr>
        <w:t>Симонида</w:t>
      </w:r>
      <w:r>
        <w:rPr>
          <w:sz w:val="28"/>
          <w:szCs w:val="28"/>
          <w:lang w:val="sr-Cyrl-RS"/>
        </w:rPr>
        <w:t xml:space="preserve"> - </w:t>
      </w:r>
      <w:r>
        <w:rPr>
          <w:sz w:val="28"/>
          <w:szCs w:val="28"/>
        </w:rPr>
        <w:t>Милан Ракић</w:t>
      </w:r>
    </w:p>
    <w:p w14:paraId="4FAFF100" w14:textId="77777777" w:rsidR="00485265" w:rsidRDefault="00485265" w:rsidP="00485265">
      <w:pPr>
        <w:pStyle w:val="ListParagraph"/>
        <w:rPr>
          <w:sz w:val="28"/>
          <w:szCs w:val="28"/>
        </w:rPr>
      </w:pPr>
    </w:p>
    <w:p w14:paraId="2BBD65F1" w14:textId="06A528CC" w:rsidR="00485265" w:rsidRDefault="00485265" w:rsidP="00485265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 w:rsidRPr="00485265">
        <w:rPr>
          <w:sz w:val="32"/>
          <w:szCs w:val="32"/>
        </w:rPr>
        <w:t>Светли гробови</w:t>
      </w:r>
      <w:r w:rsidRPr="00485265">
        <w:rPr>
          <w:sz w:val="32"/>
          <w:szCs w:val="32"/>
          <w:lang w:val="sr-Cyrl-RS"/>
        </w:rPr>
        <w:t xml:space="preserve"> </w:t>
      </w:r>
      <w:r>
        <w:rPr>
          <w:sz w:val="28"/>
          <w:szCs w:val="28"/>
          <w:lang w:val="sr-Cyrl-RS"/>
        </w:rPr>
        <w:t xml:space="preserve">– </w:t>
      </w:r>
      <w:r w:rsidRPr="00485265">
        <w:rPr>
          <w:sz w:val="32"/>
          <w:szCs w:val="32"/>
          <w:lang w:val="sr-Cyrl-RS"/>
        </w:rPr>
        <w:t>књижевни род</w:t>
      </w:r>
      <w:r>
        <w:rPr>
          <w:sz w:val="28"/>
          <w:szCs w:val="28"/>
          <w:lang w:val="sr-Cyrl-RS"/>
        </w:rPr>
        <w:t xml:space="preserve"> – лирика; </w:t>
      </w:r>
      <w:r w:rsidRPr="00485265">
        <w:rPr>
          <w:sz w:val="32"/>
          <w:szCs w:val="32"/>
          <w:lang w:val="sr-Cyrl-RS"/>
        </w:rPr>
        <w:t>књижевна врста</w:t>
      </w:r>
      <w:r>
        <w:rPr>
          <w:sz w:val="28"/>
          <w:szCs w:val="28"/>
          <w:lang w:val="sr-Cyrl-RS"/>
        </w:rPr>
        <w:t xml:space="preserve"> – мисаона (рефлексивна) песма</w:t>
      </w:r>
      <w:r w:rsidR="00B24E13">
        <w:rPr>
          <w:sz w:val="28"/>
          <w:szCs w:val="28"/>
        </w:rPr>
        <w:t xml:space="preserve"> </w:t>
      </w:r>
      <w:r w:rsidR="00B24E13">
        <w:rPr>
          <w:sz w:val="28"/>
          <w:szCs w:val="28"/>
          <w:lang w:val="sr-Cyrl-RS"/>
        </w:rPr>
        <w:t>(са елементима родољубиве песме)</w:t>
      </w:r>
    </w:p>
    <w:p w14:paraId="1BFC9955" w14:textId="77777777" w:rsidR="00485265" w:rsidRDefault="00485265" w:rsidP="00485265">
      <w:pPr>
        <w:pStyle w:val="ListParagraph"/>
        <w:rPr>
          <w:sz w:val="28"/>
          <w:szCs w:val="28"/>
          <w:lang w:val="sr-Cyrl-RS"/>
        </w:rPr>
      </w:pPr>
      <w:r w:rsidRPr="006D052B">
        <w:rPr>
          <w:sz w:val="32"/>
          <w:szCs w:val="32"/>
        </w:rPr>
        <w:t>Дневник Ане Фран</w:t>
      </w:r>
      <w:r w:rsidRPr="006D052B">
        <w:rPr>
          <w:sz w:val="32"/>
          <w:szCs w:val="32"/>
          <w:lang w:val="sr-Cyrl-RS"/>
        </w:rPr>
        <w:t>к</w:t>
      </w:r>
      <w:r>
        <w:rPr>
          <w:sz w:val="28"/>
          <w:szCs w:val="28"/>
          <w:lang w:val="sr-Cyrl-RS"/>
        </w:rPr>
        <w:t xml:space="preserve"> -</w:t>
      </w:r>
      <w:r w:rsidR="006D052B" w:rsidRPr="006D052B">
        <w:rPr>
          <w:sz w:val="32"/>
          <w:szCs w:val="32"/>
          <w:lang w:val="sr-Cyrl-RS"/>
        </w:rPr>
        <w:t xml:space="preserve"> </w:t>
      </w:r>
      <w:r w:rsidR="006D052B" w:rsidRPr="00485265">
        <w:rPr>
          <w:sz w:val="32"/>
          <w:szCs w:val="32"/>
          <w:lang w:val="sr-Cyrl-RS"/>
        </w:rPr>
        <w:t>књижевни род</w:t>
      </w:r>
      <w:r w:rsidR="006D052B">
        <w:rPr>
          <w:sz w:val="32"/>
          <w:szCs w:val="32"/>
          <w:lang w:val="sr-Cyrl-RS"/>
        </w:rPr>
        <w:t xml:space="preserve"> – </w:t>
      </w:r>
      <w:r w:rsidR="006D052B">
        <w:rPr>
          <w:sz w:val="28"/>
          <w:szCs w:val="28"/>
          <w:lang w:val="sr-Cyrl-RS"/>
        </w:rPr>
        <w:t xml:space="preserve">епика; </w:t>
      </w:r>
      <w:r w:rsidR="006D052B" w:rsidRPr="00485265">
        <w:rPr>
          <w:sz w:val="32"/>
          <w:szCs w:val="32"/>
          <w:lang w:val="sr-Cyrl-RS"/>
        </w:rPr>
        <w:t>књижевна врста</w:t>
      </w:r>
      <w:r w:rsidR="006D052B">
        <w:rPr>
          <w:sz w:val="32"/>
          <w:szCs w:val="32"/>
          <w:lang w:val="sr-Cyrl-RS"/>
        </w:rPr>
        <w:t xml:space="preserve"> – </w:t>
      </w:r>
      <w:r w:rsidR="006D052B">
        <w:rPr>
          <w:sz w:val="28"/>
          <w:szCs w:val="28"/>
          <w:lang w:val="sr-Cyrl-RS"/>
        </w:rPr>
        <w:t>дневник</w:t>
      </w:r>
    </w:p>
    <w:p w14:paraId="44930FFF" w14:textId="77777777" w:rsidR="006D052B" w:rsidRDefault="006D052B" w:rsidP="00485265">
      <w:pPr>
        <w:pStyle w:val="ListParagraph"/>
        <w:rPr>
          <w:sz w:val="28"/>
          <w:szCs w:val="28"/>
          <w:lang w:val="sr-Cyrl-RS"/>
        </w:rPr>
      </w:pPr>
    </w:p>
    <w:p w14:paraId="58D9735D" w14:textId="77777777" w:rsidR="006D052B" w:rsidRDefault="006D052B" w:rsidP="006D052B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Све речи у реченици </w:t>
      </w:r>
      <w:r w:rsidRPr="006D052B">
        <w:rPr>
          <w:i/>
          <w:iCs/>
          <w:sz w:val="28"/>
          <w:szCs w:val="28"/>
          <w:lang w:val="sr-Cyrl-RS"/>
        </w:rPr>
        <w:t>Пера је удахнуо свеж морски ваздух</w:t>
      </w:r>
      <w:r>
        <w:rPr>
          <w:sz w:val="28"/>
          <w:szCs w:val="28"/>
          <w:lang w:val="sr-Cyrl-RS"/>
        </w:rPr>
        <w:t xml:space="preserve"> су променљиве, дакле, требало их је све подвући. Реченица садржи именице (Пера, ваздух), глагол (је удахнуо) и придеве (свеж, морски), а све су то променљиве речи. </w:t>
      </w:r>
    </w:p>
    <w:p w14:paraId="292BACCD" w14:textId="77777777" w:rsidR="006D052B" w:rsidRDefault="006D052B" w:rsidP="006D052B">
      <w:pPr>
        <w:pStyle w:val="ListParagraph"/>
        <w:rPr>
          <w:sz w:val="28"/>
          <w:szCs w:val="28"/>
          <w:lang w:val="sr-Cyrl-RS"/>
        </w:rPr>
      </w:pPr>
    </w:p>
    <w:p w14:paraId="0B90EB2D" w14:textId="77777777" w:rsidR="006D052B" w:rsidRDefault="006D052B" w:rsidP="006D052B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Врсте речи из реченице </w:t>
      </w:r>
      <w:r w:rsidRPr="006D052B">
        <w:rPr>
          <w:i/>
          <w:iCs/>
          <w:sz w:val="28"/>
          <w:szCs w:val="28"/>
          <w:lang w:val="sr-Cyrl-RS"/>
        </w:rPr>
        <w:t>МОЈА мама ВЕОМА лепо КУВА</w:t>
      </w:r>
    </w:p>
    <w:p w14:paraId="519AC163" w14:textId="77777777" w:rsidR="006D052B" w:rsidRDefault="006D052B" w:rsidP="006D052B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МОЈА – заменица</w:t>
      </w:r>
    </w:p>
    <w:p w14:paraId="38F9DAF7" w14:textId="77777777" w:rsidR="006D052B" w:rsidRDefault="006D052B" w:rsidP="006D052B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ВЕОМА – прилог</w:t>
      </w:r>
    </w:p>
    <w:p w14:paraId="64521410" w14:textId="77777777" w:rsidR="006D052B" w:rsidRDefault="006D052B" w:rsidP="006D052B">
      <w:pPr>
        <w:pStyle w:val="ListParagrap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КУВА – глагол</w:t>
      </w:r>
    </w:p>
    <w:p w14:paraId="3BD89DF4" w14:textId="77777777" w:rsidR="00AE465E" w:rsidRDefault="00AE465E" w:rsidP="006D052B">
      <w:pPr>
        <w:pStyle w:val="ListParagraph"/>
        <w:rPr>
          <w:sz w:val="28"/>
          <w:szCs w:val="28"/>
          <w:lang w:val="sr-Cyrl-RS"/>
        </w:rPr>
      </w:pPr>
    </w:p>
    <w:p w14:paraId="003061F3" w14:textId="77777777" w:rsidR="00AE465E" w:rsidRPr="00AE465E" w:rsidRDefault="00AE465E" w:rsidP="00AE465E">
      <w:pPr>
        <w:pStyle w:val="ListParagraph"/>
        <w:numPr>
          <w:ilvl w:val="0"/>
          <w:numId w:val="1"/>
        </w:numPr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 xml:space="preserve"> </w:t>
      </w:r>
      <w:r w:rsidR="006D052B">
        <w:rPr>
          <w:sz w:val="28"/>
          <w:szCs w:val="28"/>
          <w:lang w:val="sr-Cyrl-RS"/>
        </w:rPr>
        <w:t xml:space="preserve">У питању је </w:t>
      </w:r>
      <w:r>
        <w:rPr>
          <w:sz w:val="28"/>
          <w:szCs w:val="28"/>
          <w:lang w:val="sr-Cyrl-RS"/>
        </w:rPr>
        <w:t>ИМЕНИЧКА</w:t>
      </w:r>
      <w:r w:rsidR="006D052B">
        <w:rPr>
          <w:sz w:val="28"/>
          <w:szCs w:val="28"/>
          <w:lang w:val="sr-Cyrl-RS"/>
        </w:rPr>
        <w:t xml:space="preserve"> синтагма јер је главна реч синтагме </w:t>
      </w:r>
      <w:r w:rsidRPr="00AE465E">
        <w:rPr>
          <w:i/>
          <w:iCs/>
          <w:sz w:val="28"/>
          <w:szCs w:val="28"/>
          <w:lang w:val="sr-Cyrl-RS"/>
        </w:rPr>
        <w:t>Занимљива књига о диносаурусима</w:t>
      </w:r>
      <w:r>
        <w:rPr>
          <w:sz w:val="28"/>
          <w:szCs w:val="28"/>
          <w:lang w:val="sr-Cyrl-RS"/>
        </w:rPr>
        <w:t xml:space="preserve"> управо </w:t>
      </w:r>
      <w:r w:rsidRPr="00AE465E">
        <w:rPr>
          <w:sz w:val="32"/>
          <w:szCs w:val="32"/>
          <w:lang w:val="sr-Cyrl-RS"/>
        </w:rPr>
        <w:t>именица</w:t>
      </w:r>
      <w:r>
        <w:rPr>
          <w:sz w:val="28"/>
          <w:szCs w:val="28"/>
          <w:lang w:val="sr-Cyrl-RS"/>
        </w:rPr>
        <w:t xml:space="preserve"> КЊИГА.</w:t>
      </w:r>
    </w:p>
    <w:p w14:paraId="5B2A659E" w14:textId="77777777" w:rsidR="006D052B" w:rsidRPr="006D052B" w:rsidRDefault="006D052B" w:rsidP="00AE465E">
      <w:pPr>
        <w:pStyle w:val="ListParagraph"/>
        <w:rPr>
          <w:sz w:val="28"/>
          <w:szCs w:val="28"/>
          <w:lang w:val="sr-Cyrl-RS"/>
        </w:rPr>
      </w:pPr>
    </w:p>
    <w:sectPr w:rsidR="006D052B" w:rsidRPr="006D05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5326D05"/>
    <w:multiLevelType w:val="hybridMultilevel"/>
    <w:tmpl w:val="DA9E86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143"/>
    <w:rsid w:val="00073340"/>
    <w:rsid w:val="00075A89"/>
    <w:rsid w:val="00485265"/>
    <w:rsid w:val="005E53D6"/>
    <w:rsid w:val="006D052B"/>
    <w:rsid w:val="00AE465E"/>
    <w:rsid w:val="00B24E13"/>
    <w:rsid w:val="00B3226D"/>
    <w:rsid w:val="00B5555C"/>
    <w:rsid w:val="00DD4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F753F2"/>
  <w15:chartTrackingRefBased/>
  <w15:docId w15:val="{B4A0AA70-AFF3-44FA-AE80-56E505D4C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1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335</Words>
  <Characters>1912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Živković</dc:creator>
  <cp:keywords/>
  <dc:description/>
  <cp:lastModifiedBy>Ana Živković</cp:lastModifiedBy>
  <cp:revision>4</cp:revision>
  <dcterms:created xsi:type="dcterms:W3CDTF">2020-04-18T18:02:00Z</dcterms:created>
  <dcterms:modified xsi:type="dcterms:W3CDTF">2020-04-19T11:52:00Z</dcterms:modified>
</cp:coreProperties>
</file>